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E1FD" w14:textId="746BDE11" w:rsidR="008B7325" w:rsidRPr="000B6DA9" w:rsidRDefault="00BE6FAD">
      <w:pPr>
        <w:spacing w:before="240" w:after="240"/>
        <w:jc w:val="center"/>
        <w:rPr>
          <w:b/>
          <w:sz w:val="28"/>
          <w:szCs w:val="28"/>
        </w:rPr>
      </w:pPr>
      <w:r w:rsidRPr="000B6DA9">
        <w:rPr>
          <w:b/>
          <w:noProof/>
          <w:sz w:val="28"/>
          <w:szCs w:val="28"/>
        </w:rPr>
        <w:drawing>
          <wp:anchor distT="0" distB="0" distL="114300" distR="114300" simplePos="0" relativeHeight="251658240" behindDoc="0" locked="0" layoutInCell="1" allowOverlap="1" wp14:anchorId="43683485" wp14:editId="46708709">
            <wp:simplePos x="0" y="0"/>
            <wp:positionH relativeFrom="margin">
              <wp:posOffset>-548005</wp:posOffset>
            </wp:positionH>
            <wp:positionV relativeFrom="margin">
              <wp:posOffset>-960755</wp:posOffset>
            </wp:positionV>
            <wp:extent cx="1514475" cy="166179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bservatoir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661795"/>
                    </a:xfrm>
                    <a:prstGeom prst="rect">
                      <a:avLst/>
                    </a:prstGeom>
                  </pic:spPr>
                </pic:pic>
              </a:graphicData>
            </a:graphic>
            <wp14:sizeRelH relativeFrom="margin">
              <wp14:pctWidth>0</wp14:pctWidth>
            </wp14:sizeRelH>
            <wp14:sizeRelV relativeFrom="margin">
              <wp14:pctHeight>0</wp14:pctHeight>
            </wp14:sizeRelV>
          </wp:anchor>
        </w:drawing>
      </w:r>
      <w:r w:rsidR="00A035B8">
        <w:rPr>
          <w:b/>
          <w:noProof/>
          <w:sz w:val="28"/>
          <w:szCs w:val="28"/>
        </w:rPr>
        <mc:AlternateContent>
          <mc:Choice Requires="wps">
            <w:drawing>
              <wp:anchor distT="0" distB="0" distL="114300" distR="114300" simplePos="0" relativeHeight="251659264" behindDoc="0" locked="0" layoutInCell="1" allowOverlap="1" wp14:anchorId="4965D5A6" wp14:editId="3B517050">
                <wp:simplePos x="0" y="0"/>
                <wp:positionH relativeFrom="column">
                  <wp:posOffset>4304665</wp:posOffset>
                </wp:positionH>
                <wp:positionV relativeFrom="paragraph">
                  <wp:posOffset>-20955</wp:posOffset>
                </wp:positionV>
                <wp:extent cx="2105025" cy="6286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105025" cy="628650"/>
                        </a:xfrm>
                        <a:prstGeom prst="rect">
                          <a:avLst/>
                        </a:prstGeom>
                        <a:solidFill>
                          <a:schemeClr val="lt1"/>
                        </a:solidFill>
                        <a:ln w="6350">
                          <a:solidFill>
                            <a:prstClr val="black"/>
                          </a:solidFill>
                        </a:ln>
                      </wps:spPr>
                      <wps:txbx>
                        <w:txbxContent>
                          <w:p w14:paraId="54D8A1DD" w14:textId="77777777" w:rsidR="005E0803" w:rsidRDefault="005E0803" w:rsidP="000B6DA9">
                            <w:pPr>
                              <w:jc w:val="center"/>
                              <w:rPr>
                                <w:b/>
                                <w:sz w:val="26"/>
                                <w:szCs w:val="26"/>
                              </w:rPr>
                            </w:pPr>
                          </w:p>
                          <w:p w14:paraId="754E20B1" w14:textId="32ED4E11" w:rsidR="000B6DA9" w:rsidRPr="00956BD9" w:rsidRDefault="000B6DA9" w:rsidP="000B6DA9">
                            <w:pPr>
                              <w:jc w:val="center"/>
                              <w:rPr>
                                <w:b/>
                                <w:sz w:val="18"/>
                                <w:szCs w:val="18"/>
                              </w:rPr>
                            </w:pPr>
                            <w:r w:rsidRPr="00956BD9">
                              <w:rPr>
                                <w:b/>
                                <w:sz w:val="26"/>
                                <w:szCs w:val="26"/>
                              </w:rPr>
                              <w:t>BULLETIN D’ADHÉSION</w:t>
                            </w:r>
                          </w:p>
                          <w:p w14:paraId="01FF9308" w14:textId="77777777" w:rsidR="000B6DA9" w:rsidRDefault="000B6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5D5A6" id="_x0000_t202" coordsize="21600,21600" o:spt="202" path="m,l,21600r21600,l21600,xe">
                <v:stroke joinstyle="miter"/>
                <v:path gradientshapeok="t" o:connecttype="rect"/>
              </v:shapetype>
              <v:shape id="Zone de texte 2" o:spid="_x0000_s1026" type="#_x0000_t202" style="position:absolute;left:0;text-align:left;margin-left:338.95pt;margin-top:-1.65pt;width:165.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" fillcolor="white [3201]" strokeweight=".5pt">
                <v:textbox>
                  <w:txbxContent>
                    <w:p w14:paraId="54D8A1DD" w14:textId="77777777" w:rsidR="005E0803" w:rsidRDefault="005E0803" w:rsidP="000B6DA9">
                      <w:pPr>
                        <w:jc w:val="center"/>
                        <w:rPr>
                          <w:b/>
                          <w:sz w:val="26"/>
                          <w:szCs w:val="26"/>
                        </w:rPr>
                      </w:pPr>
                    </w:p>
                    <w:p w14:paraId="754E20B1" w14:textId="32ED4E11" w:rsidR="000B6DA9" w:rsidRPr="00956BD9" w:rsidRDefault="000B6DA9" w:rsidP="000B6DA9">
                      <w:pPr>
                        <w:jc w:val="center"/>
                        <w:rPr>
                          <w:b/>
                          <w:sz w:val="18"/>
                          <w:szCs w:val="18"/>
                        </w:rPr>
                      </w:pPr>
                      <w:r w:rsidRPr="00956BD9">
                        <w:rPr>
                          <w:b/>
                          <w:sz w:val="26"/>
                          <w:szCs w:val="26"/>
                        </w:rPr>
                        <w:t>BULLETIN D’ADHÉSION</w:t>
                      </w:r>
                    </w:p>
                    <w:p w14:paraId="01FF9308" w14:textId="77777777" w:rsidR="000B6DA9" w:rsidRDefault="000B6DA9"/>
                  </w:txbxContent>
                </v:textbox>
              </v:shape>
            </w:pict>
          </mc:Fallback>
        </mc:AlternateContent>
      </w:r>
    </w:p>
    <w:p w14:paraId="3B351152" w14:textId="706B5EEA" w:rsidR="006A741D" w:rsidRPr="000B6DA9" w:rsidRDefault="006A741D" w:rsidP="006A741D">
      <w:pPr>
        <w:spacing w:line="240" w:lineRule="auto"/>
        <w:jc w:val="center"/>
        <w:rPr>
          <w:b/>
          <w:sz w:val="28"/>
          <w:szCs w:val="28"/>
        </w:rPr>
      </w:pPr>
    </w:p>
    <w:p w14:paraId="5348EBB3" w14:textId="245091A3" w:rsidR="000B6DA9" w:rsidRDefault="000B6DA9" w:rsidP="00A035B8">
      <w:pPr>
        <w:spacing w:line="360" w:lineRule="auto"/>
        <w:rPr>
          <w:b/>
        </w:rPr>
      </w:pPr>
      <w:r>
        <w:rPr>
          <w:b/>
          <w:u w:val="single"/>
        </w:rPr>
        <w:t>PARTIE À REMPLIR PAR L’ADHERENT</w:t>
      </w:r>
      <w:r>
        <w:rPr>
          <w:b/>
        </w:rPr>
        <w:t xml:space="preserve"> </w:t>
      </w:r>
      <w:r w:rsidRPr="002F391B">
        <w:rPr>
          <w:bCs/>
          <w:i/>
          <w:iCs/>
        </w:rPr>
        <w:t>(</w:t>
      </w:r>
      <w:r w:rsidR="00956BD9" w:rsidRPr="002F391B">
        <w:rPr>
          <w:bCs/>
          <w:i/>
          <w:iCs/>
        </w:rPr>
        <w:t xml:space="preserve">exemplaire à conserver par </w:t>
      </w:r>
      <w:r w:rsidRPr="002F391B">
        <w:rPr>
          <w:bCs/>
          <w:i/>
          <w:iCs/>
        </w:rPr>
        <w:t>l’association)</w:t>
      </w:r>
    </w:p>
    <w:p w14:paraId="00000008" w14:textId="77777777" w:rsidR="008B3F13" w:rsidRPr="002F391B" w:rsidRDefault="00C87CC9" w:rsidP="00956BD9">
      <w:pPr>
        <w:spacing w:line="360" w:lineRule="auto"/>
        <w:rPr>
          <w:bCs/>
        </w:rPr>
      </w:pPr>
      <w:r w:rsidRPr="002F391B">
        <w:rPr>
          <w:bCs/>
        </w:rPr>
        <w:t>Nom de l’adhérent : ……………………………………</w:t>
      </w:r>
      <w:proofErr w:type="gramStart"/>
      <w:r w:rsidRPr="002F391B">
        <w:rPr>
          <w:bCs/>
        </w:rPr>
        <w:t>…….</w:t>
      </w:r>
      <w:proofErr w:type="gramEnd"/>
      <w:r w:rsidRPr="002F391B">
        <w:rPr>
          <w:bCs/>
        </w:rPr>
        <w:t>.</w:t>
      </w:r>
    </w:p>
    <w:p w14:paraId="00000009" w14:textId="77777777" w:rsidR="008B3F13" w:rsidRPr="002F391B" w:rsidRDefault="00C87CC9" w:rsidP="00956BD9">
      <w:pPr>
        <w:spacing w:line="360" w:lineRule="auto"/>
        <w:rPr>
          <w:bCs/>
        </w:rPr>
      </w:pPr>
      <w:r w:rsidRPr="002F391B">
        <w:rPr>
          <w:bCs/>
        </w:rPr>
        <w:t>Prénom : …………………………     Date de naissance : ……/……/………</w:t>
      </w:r>
    </w:p>
    <w:p w14:paraId="0000000A" w14:textId="77777777" w:rsidR="008B3F13" w:rsidRPr="002F391B" w:rsidRDefault="00C87CC9" w:rsidP="00956BD9">
      <w:pPr>
        <w:spacing w:line="360" w:lineRule="auto"/>
        <w:rPr>
          <w:bCs/>
        </w:rPr>
      </w:pPr>
      <w:r w:rsidRPr="002F391B">
        <w:rPr>
          <w:bCs/>
        </w:rPr>
        <w:t>Adresse postale : ……………………………………………………………………………………</w:t>
      </w:r>
    </w:p>
    <w:p w14:paraId="0000000B" w14:textId="77777777" w:rsidR="008B3F13" w:rsidRPr="002F391B" w:rsidRDefault="00C87CC9" w:rsidP="00956BD9">
      <w:pPr>
        <w:spacing w:line="360" w:lineRule="auto"/>
        <w:rPr>
          <w:bCs/>
        </w:rPr>
      </w:pPr>
      <w:r w:rsidRPr="002F391B">
        <w:rPr>
          <w:bCs/>
        </w:rPr>
        <w:t>Code Postal : ……………… Commune : ………………………………………………</w:t>
      </w:r>
    </w:p>
    <w:p w14:paraId="0000000C" w14:textId="77777777" w:rsidR="008B3F13" w:rsidRPr="002F391B" w:rsidRDefault="00C87CC9" w:rsidP="00956BD9">
      <w:pPr>
        <w:spacing w:line="360" w:lineRule="auto"/>
        <w:rPr>
          <w:bCs/>
        </w:rPr>
      </w:pPr>
      <w:r w:rsidRPr="002F391B">
        <w:rPr>
          <w:bCs/>
        </w:rPr>
        <w:t>Téléphone : ………………………………………….</w:t>
      </w:r>
    </w:p>
    <w:p w14:paraId="0000000D" w14:textId="77777777" w:rsidR="008B3F13" w:rsidRDefault="00C87CC9" w:rsidP="00956BD9">
      <w:pPr>
        <w:spacing w:line="360" w:lineRule="auto"/>
      </w:pPr>
      <w:r>
        <w:rPr>
          <w:b/>
        </w:rPr>
        <w:t xml:space="preserve">E-mail : </w:t>
      </w:r>
      <w:r>
        <w:t>…………………………………………………………@…………………………</w:t>
      </w:r>
    </w:p>
    <w:p w14:paraId="0000000E" w14:textId="4233F02F" w:rsidR="008B3F13" w:rsidRPr="00A035B8" w:rsidRDefault="00C87CC9" w:rsidP="000B6DA9">
      <w:pPr>
        <w:spacing w:before="240" w:after="240" w:line="240" w:lineRule="auto"/>
        <w:jc w:val="both"/>
        <w:rPr>
          <w:i/>
          <w:sz w:val="18"/>
          <w:szCs w:val="18"/>
        </w:rPr>
      </w:pPr>
      <w:r w:rsidRPr="00A035B8">
        <w:rPr>
          <w:i/>
          <w:sz w:val="18"/>
          <w:szCs w:val="18"/>
        </w:rPr>
        <w:t xml:space="preserve">En vertu de la loi 78-17 du 6 janvier 1978 relative à l’informatique, aux fichiers et aux libertés, l’association </w:t>
      </w:r>
      <w:r w:rsidR="00665D79" w:rsidRPr="00A035B8">
        <w:rPr>
          <w:i/>
          <w:sz w:val="18"/>
          <w:szCs w:val="18"/>
        </w:rPr>
        <w:t>L’</w:t>
      </w:r>
      <w:r w:rsidR="00A94061" w:rsidRPr="00A035B8">
        <w:rPr>
          <w:i/>
          <w:sz w:val="18"/>
          <w:szCs w:val="18"/>
        </w:rPr>
        <w:t>O</w:t>
      </w:r>
      <w:r w:rsidR="00665D79" w:rsidRPr="00A035B8">
        <w:rPr>
          <w:i/>
          <w:sz w:val="18"/>
          <w:szCs w:val="18"/>
        </w:rPr>
        <w:t>bservatoire de Castelnau-le</w:t>
      </w:r>
      <w:r w:rsidR="00C8495F" w:rsidRPr="00A035B8">
        <w:rPr>
          <w:i/>
          <w:sz w:val="18"/>
          <w:szCs w:val="18"/>
        </w:rPr>
        <w:t>-</w:t>
      </w:r>
      <w:r w:rsidR="00665D79" w:rsidRPr="00A035B8">
        <w:rPr>
          <w:i/>
          <w:sz w:val="18"/>
          <w:szCs w:val="18"/>
        </w:rPr>
        <w:t xml:space="preserve">Lez – </w:t>
      </w:r>
      <w:r w:rsidR="00A94061" w:rsidRPr="00A035B8">
        <w:rPr>
          <w:i/>
          <w:sz w:val="18"/>
          <w:szCs w:val="18"/>
        </w:rPr>
        <w:t>U</w:t>
      </w:r>
      <w:r w:rsidR="00665D79" w:rsidRPr="00A035B8">
        <w:rPr>
          <w:i/>
          <w:sz w:val="18"/>
          <w:szCs w:val="18"/>
        </w:rPr>
        <w:t xml:space="preserve">rbanisme et </w:t>
      </w:r>
      <w:r w:rsidR="00A94061" w:rsidRPr="00A035B8">
        <w:rPr>
          <w:i/>
          <w:sz w:val="18"/>
          <w:szCs w:val="18"/>
        </w:rPr>
        <w:t>Q</w:t>
      </w:r>
      <w:r w:rsidR="00665D79" w:rsidRPr="00A035B8">
        <w:rPr>
          <w:i/>
          <w:sz w:val="18"/>
          <w:szCs w:val="18"/>
        </w:rPr>
        <w:t xml:space="preserve">ualité de </w:t>
      </w:r>
      <w:r w:rsidR="00A94061" w:rsidRPr="00A035B8">
        <w:rPr>
          <w:i/>
          <w:sz w:val="18"/>
          <w:szCs w:val="18"/>
        </w:rPr>
        <w:t>V</w:t>
      </w:r>
      <w:r w:rsidR="00665D79" w:rsidRPr="00A035B8">
        <w:rPr>
          <w:i/>
          <w:sz w:val="18"/>
          <w:szCs w:val="18"/>
        </w:rPr>
        <w:t>ie</w:t>
      </w:r>
      <w:r w:rsidRPr="00A035B8">
        <w:rPr>
          <w:i/>
          <w:sz w:val="18"/>
          <w:szCs w:val="18"/>
        </w:rPr>
        <w:t xml:space="preserve"> s’engage à ne pas utiliser les informations de l’adhérent à des fins commerciales. Ce dernier dispose d’un droit de regard et de rectification des informations le concernant.</w:t>
      </w:r>
    </w:p>
    <w:p w14:paraId="7E5DF16E" w14:textId="77777777" w:rsidR="00580EE1" w:rsidRDefault="00C87CC9" w:rsidP="00580EE1">
      <w:pPr>
        <w:spacing w:line="240" w:lineRule="auto"/>
        <w:jc w:val="both"/>
      </w:pPr>
      <w:r>
        <w:t xml:space="preserve">Je, soussigné(e), ………………………………………………………………………. </w:t>
      </w:r>
      <w:r w:rsidRPr="00A456ED">
        <w:t>(</w:t>
      </w:r>
      <w:proofErr w:type="gramStart"/>
      <w:r w:rsidRPr="00A456ED">
        <w:rPr>
          <w:shd w:val="clear" w:color="auto" w:fill="FFF2CC"/>
        </w:rPr>
        <w:t>nom</w:t>
      </w:r>
      <w:proofErr w:type="gramEnd"/>
      <w:r w:rsidRPr="00A456ED">
        <w:rPr>
          <w:shd w:val="clear" w:color="auto" w:fill="FFF2CC"/>
        </w:rPr>
        <w:t xml:space="preserve"> et prénom)</w:t>
      </w:r>
      <w:r>
        <w:t xml:space="preserve"> déclare par la présente, souhaiter devenir adhérent(e) de l’association </w:t>
      </w:r>
      <w:r w:rsidR="000D4132">
        <w:rPr>
          <w:i/>
        </w:rPr>
        <w:t>L’Observatoire de Castelnau-le-Lez – Urbanisme et Qualité de Vi</w:t>
      </w:r>
      <w:r w:rsidR="000D4132" w:rsidRPr="002F391B">
        <w:rPr>
          <w:i/>
        </w:rPr>
        <w:t>e</w:t>
      </w:r>
      <w:r w:rsidRPr="002F391B">
        <w:rPr>
          <w:b/>
        </w:rPr>
        <w:t>.</w:t>
      </w:r>
    </w:p>
    <w:p w14:paraId="00000015" w14:textId="62EECDE7" w:rsidR="008B3F13" w:rsidRDefault="00C87CC9" w:rsidP="00580EE1">
      <w:pPr>
        <w:spacing w:line="240" w:lineRule="auto"/>
        <w:jc w:val="both"/>
      </w:pPr>
      <w:r>
        <w:t>Je reconnais avoir pris connaissance de l’objet associatif ainsi que du règlement intérieur que j’accepte de suivre pleinement.</w:t>
      </w:r>
    </w:p>
    <w:p w14:paraId="4B321C13" w14:textId="77777777" w:rsidR="00580EE1" w:rsidRDefault="00C87CC9" w:rsidP="00580EE1">
      <w:pPr>
        <w:spacing w:line="240" w:lineRule="auto"/>
        <w:jc w:val="both"/>
      </w:pPr>
      <w:r>
        <w:t xml:space="preserve">Je suis informé(e) de mes droits et devoirs en tant que membre et accepte de verser la cotisation d’un montant de </w:t>
      </w:r>
      <w:r w:rsidR="00D9634B">
        <w:t>30</w:t>
      </w:r>
      <w:r>
        <w:t xml:space="preserve"> euros </w:t>
      </w:r>
      <w:r w:rsidR="00D9634B">
        <w:t xml:space="preserve">(trente euros) </w:t>
      </w:r>
      <w:r>
        <w:t>demandée pour l’année en cours.</w:t>
      </w:r>
    </w:p>
    <w:p w14:paraId="00000017" w14:textId="2792F0F1" w:rsidR="008B3F13" w:rsidRDefault="00C87CC9" w:rsidP="00580EE1">
      <w:pPr>
        <w:spacing w:line="240" w:lineRule="auto"/>
        <w:jc w:val="both"/>
      </w:pPr>
      <w:r>
        <w:t xml:space="preserve">Le montant de la cotisation est de </w:t>
      </w:r>
      <w:r w:rsidR="00FE7D2F">
        <w:t>30</w:t>
      </w:r>
      <w:r>
        <w:t xml:space="preserve"> euros, payable en chèque</w:t>
      </w:r>
      <w:r w:rsidR="0097285A">
        <w:t xml:space="preserve"> à l’ordre de « M Le </w:t>
      </w:r>
      <w:proofErr w:type="spellStart"/>
      <w:r w:rsidR="0097285A">
        <w:t>Mand</w:t>
      </w:r>
      <w:proofErr w:type="spellEnd"/>
      <w:r w:rsidR="0097285A">
        <w:t xml:space="preserve">. Fin. </w:t>
      </w:r>
      <w:proofErr w:type="gramStart"/>
      <w:r w:rsidR="0097285A">
        <w:t>de</w:t>
      </w:r>
      <w:proofErr w:type="gramEnd"/>
      <w:r w:rsidR="0097285A">
        <w:t xml:space="preserve"> L’Observatoire de </w:t>
      </w:r>
      <w:proofErr w:type="spellStart"/>
      <w:r w:rsidR="0097285A">
        <w:t>Castelnau-le-lez</w:t>
      </w:r>
      <w:proofErr w:type="spellEnd"/>
      <w:r w:rsidR="0097285A">
        <w:t> »</w:t>
      </w:r>
      <w:r>
        <w:t>, ou virement (entourer le mode de paiement choisi).</w:t>
      </w:r>
    </w:p>
    <w:p w14:paraId="339D66C1" w14:textId="6EABC924" w:rsidR="00580EE1" w:rsidRPr="00580EE1" w:rsidRDefault="00EF6EC5" w:rsidP="00580EE1">
      <w:pPr>
        <w:spacing w:line="240" w:lineRule="auto"/>
        <w:jc w:val="both"/>
      </w:pPr>
      <w:r>
        <w:t>J’ai pris connaissance</w:t>
      </w:r>
      <w:r w:rsidR="00580EE1">
        <w:t xml:space="preserve"> </w:t>
      </w:r>
      <w:r>
        <w:t>de la</w:t>
      </w:r>
      <w:r w:rsidR="00580EE1">
        <w:t xml:space="preserve"> loi du 11 mars 1988 relative à la transparence financière de la vie politique</w:t>
      </w:r>
      <w:r>
        <w:t xml:space="preserve"> (extraits ci-dessous).</w:t>
      </w:r>
    </w:p>
    <w:p w14:paraId="00000019" w14:textId="17357585" w:rsidR="008B3F13" w:rsidRDefault="00C87CC9" w:rsidP="00BE6FAD">
      <w:pPr>
        <w:spacing w:before="240"/>
        <w:jc w:val="both"/>
        <w:rPr>
          <w:sz w:val="18"/>
          <w:szCs w:val="18"/>
        </w:rPr>
      </w:pPr>
      <w:r>
        <w:t xml:space="preserve">FAIT </w:t>
      </w:r>
      <w:r w:rsidR="00BE6FAD">
        <w:t>à</w:t>
      </w:r>
      <w:r>
        <w:t xml:space="preserve"> …………………………………………………………LE ……………………………………</w:t>
      </w:r>
      <w:r>
        <w:rPr>
          <w:sz w:val="18"/>
          <w:szCs w:val="18"/>
        </w:rPr>
        <w:t xml:space="preserve"> </w:t>
      </w:r>
    </w:p>
    <w:p w14:paraId="0000001A" w14:textId="7F7F4EED" w:rsidR="008B3F13" w:rsidRDefault="00C87CC9" w:rsidP="00BE6FAD">
      <w:pPr>
        <w:spacing w:before="240"/>
        <w:jc w:val="center"/>
        <w:rPr>
          <w:u w:val="single"/>
        </w:rPr>
      </w:pPr>
      <w:r>
        <w:rPr>
          <w:u w:val="single"/>
        </w:rPr>
        <w:t>Signature de l’adhérent</w:t>
      </w:r>
    </w:p>
    <w:p w14:paraId="7F83023B" w14:textId="77777777" w:rsidR="00580EE1" w:rsidRDefault="00580EE1">
      <w:pPr>
        <w:spacing w:before="240" w:after="240"/>
        <w:rPr>
          <w:b/>
          <w:u w:val="single"/>
        </w:rPr>
      </w:pPr>
    </w:p>
    <w:p w14:paraId="0000001F" w14:textId="6CAE8DCE" w:rsidR="008B3F13" w:rsidRDefault="00C87CC9">
      <w:pPr>
        <w:spacing w:before="240" w:after="240"/>
      </w:pPr>
      <w:r>
        <w:rPr>
          <w:b/>
          <w:u w:val="single"/>
        </w:rPr>
        <w:t>PARTIE À REMPLIR PAR L’ASSOCIATION</w:t>
      </w:r>
      <w:r>
        <w:rPr>
          <w:u w:val="single"/>
        </w:rPr>
        <w:t xml:space="preserve"> </w:t>
      </w:r>
      <w:r>
        <w:t>(à remettre à l’adhérent)</w:t>
      </w:r>
    </w:p>
    <w:p w14:paraId="00000020" w14:textId="67095CDF" w:rsidR="008B3F13" w:rsidRDefault="00C87CC9">
      <w:pPr>
        <w:spacing w:before="240" w:after="240"/>
      </w:pPr>
      <w:r>
        <w:t xml:space="preserve">Je, soussigné, </w:t>
      </w:r>
      <w:r w:rsidR="0097285A">
        <w:t>Julien Miro</w:t>
      </w:r>
      <w:r>
        <w:t xml:space="preserve"> déclare avoir enregistré l’adhésion, les justificatifs et la cotisation de :</w:t>
      </w:r>
    </w:p>
    <w:p w14:paraId="00000022" w14:textId="66DE69A5" w:rsidR="008B3F13" w:rsidRDefault="00C87CC9" w:rsidP="00BE6FAD">
      <w:r>
        <w:t>Prénom : ……………………………………NOM : ………………………………………………………</w:t>
      </w:r>
    </w:p>
    <w:p w14:paraId="0AC2D307" w14:textId="77777777" w:rsidR="00BE6FAD" w:rsidRDefault="00BE6FAD" w:rsidP="00BE6FAD">
      <w:pPr>
        <w:kinsoku w:val="0"/>
        <w:overflowPunct w:val="0"/>
        <w:autoSpaceDE w:val="0"/>
        <w:autoSpaceDN w:val="0"/>
        <w:adjustRightInd w:val="0"/>
        <w:spacing w:before="1" w:line="245" w:lineRule="auto"/>
        <w:ind w:right="292"/>
      </w:pPr>
    </w:p>
    <w:p w14:paraId="5724C882" w14:textId="54AE4C21" w:rsidR="00BE6FAD" w:rsidRPr="007E349D" w:rsidRDefault="00C87CC9" w:rsidP="00BE6FAD">
      <w:pPr>
        <w:kinsoku w:val="0"/>
        <w:overflowPunct w:val="0"/>
        <w:autoSpaceDE w:val="0"/>
        <w:autoSpaceDN w:val="0"/>
        <w:adjustRightInd w:val="0"/>
        <w:spacing w:before="1" w:line="245" w:lineRule="auto"/>
        <w:ind w:right="292"/>
        <w:rPr>
          <w:lang w:val="fr-FR"/>
        </w:rPr>
      </w:pPr>
      <w:r>
        <w:t>L’adhésion du membre est pleine et entière à compter de ce jour. Ce reçu donne au membre le statut d’adhérent et lui permet de participer de plein droit à l’assemblée générale de l’association</w:t>
      </w:r>
      <w:r w:rsidR="00BE6FAD">
        <w:t xml:space="preserve"> </w:t>
      </w:r>
      <w:r w:rsidR="00BE6FAD" w:rsidRPr="00BE6FAD">
        <w:rPr>
          <w:color w:val="7030A0"/>
        </w:rPr>
        <w:t xml:space="preserve">et </w:t>
      </w:r>
      <w:r w:rsidR="00BE6FAD" w:rsidRPr="007E349D">
        <w:t>ouvre droit,</w:t>
      </w:r>
      <w:r w:rsidR="00BE6FAD" w:rsidRPr="007E349D">
        <w:rPr>
          <w:spacing w:val="11"/>
          <w:w w:val="105"/>
          <w:lang w:val="fr-FR"/>
        </w:rPr>
        <w:t xml:space="preserve"> </w:t>
      </w:r>
      <w:r w:rsidR="00BE6FAD" w:rsidRPr="007E349D">
        <w:rPr>
          <w:w w:val="105"/>
          <w:lang w:val="fr-FR"/>
        </w:rPr>
        <w:t>le</w:t>
      </w:r>
      <w:r w:rsidR="00BE6FAD" w:rsidRPr="007E349D">
        <w:rPr>
          <w:spacing w:val="-8"/>
          <w:w w:val="105"/>
          <w:lang w:val="fr-FR"/>
        </w:rPr>
        <w:t xml:space="preserve"> </w:t>
      </w:r>
      <w:r w:rsidR="00BE6FAD" w:rsidRPr="007E349D">
        <w:rPr>
          <w:w w:val="105"/>
          <w:lang w:val="fr-FR"/>
        </w:rPr>
        <w:t>cas</w:t>
      </w:r>
      <w:r w:rsidR="00BE6FAD" w:rsidRPr="007E349D">
        <w:rPr>
          <w:spacing w:val="-1"/>
          <w:w w:val="105"/>
          <w:lang w:val="fr-FR"/>
        </w:rPr>
        <w:t xml:space="preserve"> </w:t>
      </w:r>
      <w:r w:rsidR="00BE6FAD" w:rsidRPr="007E349D">
        <w:rPr>
          <w:w w:val="105"/>
          <w:lang w:val="fr-FR"/>
        </w:rPr>
        <w:t>échéant</w:t>
      </w:r>
      <w:r w:rsidR="00BE6FAD" w:rsidRPr="007E349D">
        <w:rPr>
          <w:spacing w:val="-1"/>
          <w:w w:val="105"/>
          <w:lang w:val="fr-FR"/>
        </w:rPr>
        <w:t xml:space="preserve"> </w:t>
      </w:r>
      <w:r w:rsidR="00BE6FAD" w:rsidRPr="007E349D">
        <w:rPr>
          <w:w w:val="105"/>
          <w:lang w:val="fr-FR"/>
        </w:rPr>
        <w:t>à</w:t>
      </w:r>
      <w:r w:rsidR="00BE6FAD" w:rsidRPr="007E349D">
        <w:rPr>
          <w:spacing w:val="-19"/>
          <w:w w:val="105"/>
          <w:lang w:val="fr-FR"/>
        </w:rPr>
        <w:t xml:space="preserve"> </w:t>
      </w:r>
      <w:r w:rsidR="00BE6FAD" w:rsidRPr="007E349D">
        <w:rPr>
          <w:w w:val="105"/>
          <w:lang w:val="fr-FR"/>
        </w:rPr>
        <w:t>l'avantage</w:t>
      </w:r>
      <w:r w:rsidR="00BE6FAD" w:rsidRPr="007E349D">
        <w:rPr>
          <w:spacing w:val="12"/>
          <w:w w:val="105"/>
          <w:lang w:val="fr-FR"/>
        </w:rPr>
        <w:t xml:space="preserve"> </w:t>
      </w:r>
      <w:r w:rsidR="00BE6FAD" w:rsidRPr="007E349D">
        <w:rPr>
          <w:w w:val="105"/>
          <w:lang w:val="fr-FR"/>
        </w:rPr>
        <w:t>fiscal</w:t>
      </w:r>
      <w:r w:rsidR="00BE6FAD" w:rsidRPr="007E349D">
        <w:rPr>
          <w:spacing w:val="4"/>
          <w:w w:val="105"/>
          <w:lang w:val="fr-FR"/>
        </w:rPr>
        <w:t xml:space="preserve"> </w:t>
      </w:r>
      <w:r w:rsidR="00BE6FAD" w:rsidRPr="007E349D">
        <w:rPr>
          <w:w w:val="105"/>
          <w:lang w:val="fr-FR"/>
        </w:rPr>
        <w:t>prévu</w:t>
      </w:r>
      <w:r w:rsidR="00BE6FAD" w:rsidRPr="007E349D">
        <w:rPr>
          <w:spacing w:val="17"/>
          <w:w w:val="105"/>
          <w:lang w:val="fr-FR"/>
        </w:rPr>
        <w:t xml:space="preserve"> </w:t>
      </w:r>
      <w:r w:rsidR="00BE6FAD" w:rsidRPr="007E349D">
        <w:rPr>
          <w:w w:val="105"/>
          <w:lang w:val="fr-FR"/>
        </w:rPr>
        <w:t>à</w:t>
      </w:r>
      <w:r w:rsidR="00BE6FAD" w:rsidRPr="007E349D">
        <w:rPr>
          <w:spacing w:val="-20"/>
          <w:w w:val="105"/>
          <w:lang w:val="fr-FR"/>
        </w:rPr>
        <w:t xml:space="preserve"> </w:t>
      </w:r>
      <w:r w:rsidR="00BE6FAD" w:rsidRPr="007E349D">
        <w:rPr>
          <w:w w:val="105"/>
          <w:lang w:val="fr-FR"/>
        </w:rPr>
        <w:t>l'article</w:t>
      </w:r>
      <w:r w:rsidR="007E349D" w:rsidRPr="007E349D">
        <w:rPr>
          <w:spacing w:val="21"/>
          <w:w w:val="105"/>
          <w:lang w:val="fr-FR"/>
        </w:rPr>
        <w:t xml:space="preserve"> 200</w:t>
      </w:r>
      <w:r w:rsidR="00BE6FAD" w:rsidRPr="007E349D">
        <w:rPr>
          <w:spacing w:val="-2"/>
          <w:w w:val="105"/>
          <w:lang w:val="fr-FR"/>
        </w:rPr>
        <w:t xml:space="preserve"> </w:t>
      </w:r>
      <w:r w:rsidR="00BE6FAD" w:rsidRPr="007E349D">
        <w:rPr>
          <w:w w:val="105"/>
          <w:lang w:val="fr-FR"/>
        </w:rPr>
        <w:t>du code</w:t>
      </w:r>
      <w:r w:rsidR="00BE6FAD" w:rsidRPr="007E349D">
        <w:rPr>
          <w:spacing w:val="-5"/>
          <w:w w:val="105"/>
          <w:lang w:val="fr-FR"/>
        </w:rPr>
        <w:t xml:space="preserve"> </w:t>
      </w:r>
      <w:r w:rsidR="00BE6FAD" w:rsidRPr="007E349D">
        <w:rPr>
          <w:w w:val="105"/>
          <w:lang w:val="fr-FR"/>
        </w:rPr>
        <w:t>général</w:t>
      </w:r>
      <w:r w:rsidR="00BE6FAD" w:rsidRPr="007E349D">
        <w:rPr>
          <w:spacing w:val="12"/>
          <w:w w:val="105"/>
          <w:lang w:val="fr-FR"/>
        </w:rPr>
        <w:t xml:space="preserve"> </w:t>
      </w:r>
      <w:r w:rsidR="00BE6FAD" w:rsidRPr="007E349D">
        <w:rPr>
          <w:w w:val="105"/>
          <w:lang w:val="fr-FR"/>
        </w:rPr>
        <w:t>des</w:t>
      </w:r>
      <w:r w:rsidR="00BE6FAD" w:rsidRPr="007E349D">
        <w:rPr>
          <w:w w:val="106"/>
          <w:lang w:val="fr-FR"/>
        </w:rPr>
        <w:t xml:space="preserve"> </w:t>
      </w:r>
      <w:r w:rsidR="00BE6FAD" w:rsidRPr="007E349D">
        <w:rPr>
          <w:w w:val="105"/>
          <w:lang w:val="fr-FR"/>
        </w:rPr>
        <w:t>impôts</w:t>
      </w:r>
      <w:r w:rsidR="00BE6FAD" w:rsidRPr="007E349D">
        <w:rPr>
          <w:spacing w:val="4"/>
          <w:w w:val="105"/>
          <w:lang w:val="fr-FR"/>
        </w:rPr>
        <w:t xml:space="preserve"> </w:t>
      </w:r>
      <w:r w:rsidR="00BE6FAD" w:rsidRPr="007E349D">
        <w:rPr>
          <w:w w:val="105"/>
          <w:lang w:val="fr-FR"/>
        </w:rPr>
        <w:t>pour</w:t>
      </w:r>
      <w:r w:rsidR="00BE6FAD" w:rsidRPr="007E349D">
        <w:rPr>
          <w:spacing w:val="19"/>
          <w:w w:val="105"/>
          <w:lang w:val="fr-FR"/>
        </w:rPr>
        <w:t xml:space="preserve"> </w:t>
      </w:r>
      <w:r w:rsidR="00BE6FAD" w:rsidRPr="007E349D">
        <w:rPr>
          <w:w w:val="105"/>
          <w:lang w:val="fr-FR"/>
        </w:rPr>
        <w:t>lequel</w:t>
      </w:r>
      <w:r w:rsidR="00BE6FAD" w:rsidRPr="007E349D">
        <w:rPr>
          <w:spacing w:val="-2"/>
          <w:w w:val="105"/>
          <w:lang w:val="fr-FR"/>
        </w:rPr>
        <w:t xml:space="preserve"> </w:t>
      </w:r>
      <w:r w:rsidR="00BE6FAD" w:rsidRPr="007E349D">
        <w:rPr>
          <w:w w:val="105"/>
          <w:lang w:val="fr-FR"/>
        </w:rPr>
        <w:t>un</w:t>
      </w:r>
      <w:r w:rsidR="00BE6FAD" w:rsidRPr="007E349D">
        <w:rPr>
          <w:spacing w:val="8"/>
          <w:w w:val="105"/>
          <w:lang w:val="fr-FR"/>
        </w:rPr>
        <w:t xml:space="preserve"> </w:t>
      </w:r>
      <w:r w:rsidR="00BE6FAD" w:rsidRPr="007E349D">
        <w:rPr>
          <w:w w:val="105"/>
          <w:lang w:val="fr-FR"/>
        </w:rPr>
        <w:t>reçu</w:t>
      </w:r>
      <w:r w:rsidR="00BE6FAD" w:rsidRPr="007E349D">
        <w:rPr>
          <w:spacing w:val="19"/>
          <w:w w:val="105"/>
          <w:lang w:val="fr-FR"/>
        </w:rPr>
        <w:t xml:space="preserve"> </w:t>
      </w:r>
      <w:r w:rsidR="00BE6FAD" w:rsidRPr="007E349D">
        <w:rPr>
          <w:w w:val="105"/>
          <w:lang w:val="fr-FR"/>
        </w:rPr>
        <w:t>fiscal sera</w:t>
      </w:r>
      <w:r w:rsidR="00BE6FAD" w:rsidRPr="007E349D">
        <w:rPr>
          <w:spacing w:val="-5"/>
          <w:w w:val="105"/>
          <w:lang w:val="fr-FR"/>
        </w:rPr>
        <w:t xml:space="preserve"> </w:t>
      </w:r>
      <w:r w:rsidR="00BE6FAD" w:rsidRPr="007E349D">
        <w:rPr>
          <w:w w:val="105"/>
          <w:lang w:val="fr-FR"/>
        </w:rPr>
        <w:t>adressé (66% de réduction d'</w:t>
      </w:r>
      <w:r w:rsidR="007E349D" w:rsidRPr="007E349D">
        <w:rPr>
          <w:w w:val="105"/>
          <w:lang w:val="fr-FR"/>
        </w:rPr>
        <w:t>impôt</w:t>
      </w:r>
      <w:r w:rsidR="00702DB5" w:rsidRPr="007E349D">
        <w:rPr>
          <w:w w:val="105"/>
          <w:lang w:val="fr-FR"/>
        </w:rPr>
        <w:t>, exemple</w:t>
      </w:r>
      <w:r w:rsidR="007E349D">
        <w:rPr>
          <w:w w:val="105"/>
          <w:lang w:val="fr-FR"/>
        </w:rPr>
        <w:t> :</w:t>
      </w:r>
      <w:r w:rsidR="00702DB5" w:rsidRPr="007E349D">
        <w:rPr>
          <w:w w:val="105"/>
          <w:lang w:val="fr-FR"/>
        </w:rPr>
        <w:t xml:space="preserve"> </w:t>
      </w:r>
      <w:proofErr w:type="spellStart"/>
      <w:r w:rsidR="00702DB5" w:rsidRPr="007E349D">
        <w:rPr>
          <w:w w:val="105"/>
          <w:lang w:val="fr-FR"/>
        </w:rPr>
        <w:t>u</w:t>
      </w:r>
      <w:r w:rsidR="00702DB5" w:rsidRPr="007E349D">
        <w:rPr>
          <w:shd w:val="clear" w:color="auto" w:fill="FFFFFF"/>
        </w:rPr>
        <w:t>ne</w:t>
      </w:r>
      <w:proofErr w:type="spellEnd"/>
      <w:r w:rsidR="00702DB5" w:rsidRPr="007E349D">
        <w:rPr>
          <w:shd w:val="clear" w:color="auto" w:fill="FFFFFF"/>
        </w:rPr>
        <w:t xml:space="preserve"> adhésion de 30€ </w:t>
      </w:r>
      <w:r w:rsidR="007E349D">
        <w:rPr>
          <w:shd w:val="clear" w:color="auto" w:fill="FFFFFF"/>
        </w:rPr>
        <w:t>revient à 10€ après réduction d’impôt</w:t>
      </w:r>
      <w:r w:rsidR="00702DB5" w:rsidRPr="007E349D">
        <w:rPr>
          <w:shd w:val="clear" w:color="auto" w:fill="FFFFFF"/>
        </w:rPr>
        <w:t>)</w:t>
      </w:r>
      <w:r w:rsidR="007E349D">
        <w:rPr>
          <w:shd w:val="clear" w:color="auto" w:fill="FFFFFF"/>
        </w:rPr>
        <w:t>.</w:t>
      </w:r>
    </w:p>
    <w:p w14:paraId="00000025" w14:textId="4BE63928" w:rsidR="008B3F13" w:rsidRDefault="00C87CC9">
      <w:pPr>
        <w:spacing w:before="240" w:after="240"/>
      </w:pPr>
      <w:r>
        <w:t xml:space="preserve">FAIT </w:t>
      </w:r>
      <w:r w:rsidR="00BE6FAD">
        <w:t>à</w:t>
      </w:r>
      <w:r>
        <w:t xml:space="preserve"> ………………………………………………</w:t>
      </w:r>
      <w:proofErr w:type="gramStart"/>
      <w:r>
        <w:t>…….</w:t>
      </w:r>
      <w:proofErr w:type="gramEnd"/>
      <w:r>
        <w:t>.</w:t>
      </w:r>
      <w:r w:rsidR="00A035B8">
        <w:t xml:space="preserve"> </w:t>
      </w:r>
      <w:r>
        <w:t>LE</w:t>
      </w:r>
      <w:r w:rsidR="00A035B8">
        <w:t xml:space="preserve"> </w:t>
      </w:r>
      <w:r>
        <w:t>…………………………………………</w:t>
      </w:r>
      <w:proofErr w:type="gramStart"/>
      <w:r>
        <w:t>…….</w:t>
      </w:r>
      <w:proofErr w:type="gramEnd"/>
      <w:r>
        <w:t>.</w:t>
      </w:r>
    </w:p>
    <w:p w14:paraId="00000027" w14:textId="617DEAA1" w:rsidR="008B3F13" w:rsidRDefault="00C87CC9">
      <w:pPr>
        <w:spacing w:before="240" w:after="240"/>
        <w:jc w:val="center"/>
        <w:rPr>
          <w:b/>
          <w:sz w:val="16"/>
          <w:szCs w:val="16"/>
          <w:highlight w:val="yellow"/>
        </w:rPr>
      </w:pPr>
      <w:r>
        <w:rPr>
          <w:u w:val="single"/>
        </w:rPr>
        <w:t>Signature du président de l’association ou de son représentant</w:t>
      </w:r>
    </w:p>
    <w:p w14:paraId="00000028" w14:textId="77777777" w:rsidR="008B3F13" w:rsidRDefault="008B3F13">
      <w:pPr>
        <w:rPr>
          <w:lang w:val="fr-FR"/>
        </w:rPr>
      </w:pPr>
    </w:p>
    <w:p w14:paraId="491CADAD" w14:textId="6BD2C2F1" w:rsidR="00580EE1" w:rsidRDefault="00580EE1" w:rsidP="00580EE1">
      <w:pPr>
        <w:rPr>
          <w:i/>
          <w:iCs/>
          <w:sz w:val="20"/>
          <w:szCs w:val="20"/>
        </w:rPr>
      </w:pPr>
    </w:p>
    <w:p w14:paraId="630B7002" w14:textId="77777777" w:rsidR="00580EE1" w:rsidRDefault="00580EE1" w:rsidP="00580EE1">
      <w:pPr>
        <w:rPr>
          <w:i/>
          <w:iCs/>
          <w:sz w:val="20"/>
          <w:szCs w:val="20"/>
        </w:rPr>
      </w:pPr>
    </w:p>
    <w:p w14:paraId="2B9C634B" w14:textId="77777777" w:rsidR="00580EE1" w:rsidRDefault="00580EE1" w:rsidP="00580EE1">
      <w:pPr>
        <w:rPr>
          <w:i/>
          <w:iCs/>
          <w:sz w:val="20"/>
          <w:szCs w:val="20"/>
        </w:rPr>
      </w:pPr>
    </w:p>
    <w:p w14:paraId="109A9B8E" w14:textId="77777777" w:rsidR="00F02F8C" w:rsidRDefault="00F02F8C" w:rsidP="00580EE1">
      <w:pPr>
        <w:rPr>
          <w:i/>
          <w:iCs/>
          <w:sz w:val="20"/>
          <w:szCs w:val="20"/>
        </w:rPr>
      </w:pPr>
    </w:p>
    <w:p w14:paraId="138051AC" w14:textId="77777777" w:rsidR="00580EE1" w:rsidRDefault="00580EE1" w:rsidP="00580EE1">
      <w:pPr>
        <w:rPr>
          <w:i/>
          <w:iCs/>
          <w:sz w:val="20"/>
          <w:szCs w:val="20"/>
        </w:rPr>
      </w:pPr>
    </w:p>
    <w:p w14:paraId="5282AD0D" w14:textId="2999FCB4" w:rsidR="00CF2879" w:rsidRPr="00580EE1" w:rsidRDefault="00CF2879" w:rsidP="00580EE1">
      <w:pPr>
        <w:rPr>
          <w:i/>
          <w:iCs/>
          <w:sz w:val="20"/>
          <w:szCs w:val="20"/>
          <w:u w:val="single"/>
        </w:rPr>
      </w:pPr>
      <w:r w:rsidRPr="00580EE1">
        <w:rPr>
          <w:i/>
          <w:iCs/>
          <w:sz w:val="20"/>
          <w:szCs w:val="20"/>
          <w:u w:val="single"/>
        </w:rPr>
        <w:t>Loi du 11 mars 1988</w:t>
      </w:r>
      <w:r w:rsidR="007C256C" w:rsidRPr="00580EE1">
        <w:rPr>
          <w:i/>
          <w:iCs/>
          <w:sz w:val="20"/>
          <w:szCs w:val="20"/>
          <w:u w:val="single"/>
        </w:rPr>
        <w:t xml:space="preserve"> (extrait)</w:t>
      </w:r>
      <w:r w:rsidR="00580EE1" w:rsidRPr="00580EE1">
        <w:rPr>
          <w:b/>
          <w:bCs/>
          <w:color w:val="4A5E81"/>
          <w:sz w:val="27"/>
          <w:szCs w:val="27"/>
          <w:u w:val="single"/>
          <w:shd w:val="clear" w:color="auto" w:fill="FFFFFF"/>
        </w:rPr>
        <w:t xml:space="preserve"> </w:t>
      </w:r>
      <w:r w:rsidR="00580EE1" w:rsidRPr="00580EE1">
        <w:rPr>
          <w:b/>
          <w:bCs/>
          <w:i/>
          <w:iCs/>
          <w:sz w:val="20"/>
          <w:szCs w:val="20"/>
          <w:u w:val="single"/>
        </w:rPr>
        <w:t>relative à la transparence financière de la vie politique</w:t>
      </w:r>
    </w:p>
    <w:p w14:paraId="7AF66179" w14:textId="77777777" w:rsidR="00580EE1" w:rsidRDefault="00580EE1" w:rsidP="00CF2879">
      <w:pPr>
        <w:pStyle w:val="Default"/>
        <w:rPr>
          <w:rFonts w:ascii="Arial" w:hAnsi="Arial" w:cs="Arial"/>
          <w:sz w:val="20"/>
          <w:szCs w:val="20"/>
        </w:rPr>
      </w:pPr>
    </w:p>
    <w:p w14:paraId="657A8530" w14:textId="77777777" w:rsidR="00580EE1" w:rsidRPr="007C256C" w:rsidRDefault="00580EE1" w:rsidP="00CF2879">
      <w:pPr>
        <w:pStyle w:val="Default"/>
        <w:rPr>
          <w:rFonts w:ascii="Arial" w:hAnsi="Arial" w:cs="Arial"/>
          <w:sz w:val="20"/>
          <w:szCs w:val="20"/>
        </w:rPr>
      </w:pPr>
    </w:p>
    <w:p w14:paraId="3EA99705" w14:textId="791AFB29" w:rsidR="00CF2879" w:rsidRPr="007C256C" w:rsidRDefault="00CF2879" w:rsidP="00CF2879">
      <w:pPr>
        <w:pStyle w:val="Default"/>
        <w:rPr>
          <w:rFonts w:ascii="Arial" w:hAnsi="Arial" w:cs="Arial"/>
          <w:sz w:val="20"/>
          <w:szCs w:val="20"/>
        </w:rPr>
      </w:pPr>
      <w:r w:rsidRPr="007C256C">
        <w:rPr>
          <w:rFonts w:ascii="Arial" w:hAnsi="Arial" w:cs="Arial"/>
          <w:sz w:val="20"/>
          <w:szCs w:val="20"/>
        </w:rPr>
        <w:t>P</w:t>
      </w:r>
      <w:r w:rsidRPr="007C256C">
        <w:rPr>
          <w:rFonts w:ascii="Arial" w:hAnsi="Arial" w:cs="Arial"/>
          <w:sz w:val="20"/>
          <w:szCs w:val="20"/>
        </w:rPr>
        <w:t>remier alinéa de l’article 11-4</w:t>
      </w:r>
      <w:r w:rsidRPr="007C256C">
        <w:rPr>
          <w:rFonts w:ascii="Arial" w:hAnsi="Arial" w:cs="Arial"/>
          <w:sz w:val="20"/>
          <w:szCs w:val="20"/>
        </w:rPr>
        <w:t> :</w:t>
      </w:r>
    </w:p>
    <w:p w14:paraId="7617C2C0" w14:textId="77777777" w:rsidR="00CF2879" w:rsidRPr="007C256C" w:rsidRDefault="00CF2879" w:rsidP="00CF2879">
      <w:pPr>
        <w:pStyle w:val="Default"/>
        <w:rPr>
          <w:rFonts w:ascii="Arial" w:hAnsi="Arial" w:cs="Arial"/>
          <w:i/>
          <w:iCs/>
          <w:sz w:val="20"/>
          <w:szCs w:val="20"/>
        </w:rPr>
      </w:pPr>
    </w:p>
    <w:p w14:paraId="2981362C" w14:textId="7A359EBD" w:rsidR="00CF2879" w:rsidRPr="007C256C" w:rsidRDefault="00CF2879" w:rsidP="00CF2879">
      <w:pPr>
        <w:pStyle w:val="Default"/>
        <w:rPr>
          <w:rFonts w:ascii="Arial" w:hAnsi="Arial" w:cs="Arial"/>
          <w:sz w:val="20"/>
          <w:szCs w:val="20"/>
        </w:rPr>
      </w:pPr>
      <w:r w:rsidRPr="007C256C">
        <w:rPr>
          <w:rFonts w:ascii="Arial" w:hAnsi="Arial" w:cs="Arial"/>
          <w:i/>
          <w:iCs/>
          <w:sz w:val="20"/>
          <w:szCs w:val="20"/>
        </w:rPr>
        <w:t xml:space="preserve">Une personne physique peut verser un don à un parti ou groupement politique si elle est de nationalité française ou si elle réside en France. Les dons consentis et les cotisations versées en qualité d'adhérent d'un ou de plusieurs partis ou groupements politiques par une personne physique dûment identifiée à une ou plusieurs associations agréées en qualité d'association de financement ou à un ou plusieurs mandataires financiers d'un ou de plusieurs partis ou groupements politiques ne peuvent annuellement excéder 7 500 euros. </w:t>
      </w:r>
    </w:p>
    <w:p w14:paraId="3E068E01" w14:textId="77777777" w:rsidR="00CF2879" w:rsidRPr="007C256C" w:rsidRDefault="00CF2879" w:rsidP="00CF2879">
      <w:pPr>
        <w:pStyle w:val="Default"/>
        <w:rPr>
          <w:rFonts w:ascii="Arial" w:hAnsi="Arial" w:cs="Arial"/>
          <w:sz w:val="20"/>
          <w:szCs w:val="20"/>
        </w:rPr>
      </w:pPr>
    </w:p>
    <w:p w14:paraId="1C829D66" w14:textId="0C25AE07" w:rsidR="00CF2879" w:rsidRPr="007C256C" w:rsidRDefault="00CF2879" w:rsidP="00CF2879">
      <w:pPr>
        <w:pStyle w:val="Default"/>
        <w:rPr>
          <w:rFonts w:ascii="Arial" w:hAnsi="Arial" w:cs="Arial"/>
          <w:sz w:val="20"/>
          <w:szCs w:val="20"/>
        </w:rPr>
      </w:pPr>
      <w:r w:rsidRPr="007C256C">
        <w:rPr>
          <w:rFonts w:ascii="Arial" w:hAnsi="Arial" w:cs="Arial"/>
          <w:sz w:val="20"/>
          <w:szCs w:val="20"/>
        </w:rPr>
        <w:t>T</w:t>
      </w:r>
      <w:r w:rsidRPr="007C256C">
        <w:rPr>
          <w:rFonts w:ascii="Arial" w:hAnsi="Arial" w:cs="Arial"/>
          <w:sz w:val="20"/>
          <w:szCs w:val="20"/>
        </w:rPr>
        <w:t>roisième alinéa de l’article 11-4</w:t>
      </w:r>
      <w:r w:rsidRPr="007C256C">
        <w:rPr>
          <w:rFonts w:ascii="Arial" w:hAnsi="Arial" w:cs="Arial"/>
          <w:sz w:val="20"/>
          <w:szCs w:val="20"/>
        </w:rPr>
        <w:t> :</w:t>
      </w:r>
    </w:p>
    <w:p w14:paraId="347CB2CE" w14:textId="77777777" w:rsidR="007C256C" w:rsidRPr="007C256C" w:rsidRDefault="007C256C" w:rsidP="007C256C">
      <w:pPr>
        <w:pStyle w:val="Default"/>
        <w:rPr>
          <w:rFonts w:ascii="Arial" w:hAnsi="Arial" w:cs="Arial"/>
          <w:sz w:val="20"/>
          <w:szCs w:val="20"/>
        </w:rPr>
      </w:pPr>
    </w:p>
    <w:p w14:paraId="2D74A9F5" w14:textId="03240B8E" w:rsidR="007C256C" w:rsidRPr="007C256C" w:rsidRDefault="007C256C" w:rsidP="007C256C">
      <w:pPr>
        <w:pStyle w:val="Default"/>
        <w:rPr>
          <w:rFonts w:ascii="Arial" w:hAnsi="Arial" w:cs="Arial"/>
          <w:i/>
          <w:iCs/>
          <w:sz w:val="20"/>
          <w:szCs w:val="20"/>
          <w:shd w:val="clear" w:color="auto" w:fill="FFFFFF"/>
        </w:rPr>
      </w:pPr>
      <w:r w:rsidRPr="007C256C">
        <w:rPr>
          <w:rFonts w:ascii="Arial" w:hAnsi="Arial" w:cs="Arial"/>
          <w:i/>
          <w:iCs/>
          <w:sz w:val="20"/>
          <w:szCs w:val="20"/>
          <w:shd w:val="clear" w:color="auto" w:fill="FFFFFF"/>
        </w:rPr>
        <w:t>Les personnes morales à l'exception des partis ou groupements politiques ne peuvent contribuer au financement des partis ou groupements politiques, ni en consentant des dons, sous quelque forme que ce soit, à leurs associations de financement ou à leurs mandataires financiers, ni en leur fournissant des biens, services ou autres avantages directs ou indirects à des prix inférieurs à ceux qui sont habituellement pratiqués. Les personnes morales, à l'exception des partis et groupements politiques ainsi que des établissements de crédit et sociétés de financement ayant leur siège social dans un Etat membre de l'Union européenne ou partie à l'accord sur l'Espace économique européen, ne peuvent ni consentir des prêts aux partis et groupements politiques ni apporter leur garantie aux prêts octroyés aux partis et groupements politiques.</w:t>
      </w:r>
    </w:p>
    <w:p w14:paraId="727D4795" w14:textId="77777777" w:rsidR="007C256C" w:rsidRPr="007C256C" w:rsidRDefault="007C256C" w:rsidP="007C256C">
      <w:pPr>
        <w:pStyle w:val="Default"/>
        <w:rPr>
          <w:rFonts w:ascii="Arial" w:hAnsi="Arial" w:cs="Arial"/>
          <w:i/>
          <w:iCs/>
          <w:sz w:val="20"/>
          <w:szCs w:val="20"/>
          <w:shd w:val="clear" w:color="auto" w:fill="FFFFFF"/>
        </w:rPr>
      </w:pPr>
    </w:p>
    <w:p w14:paraId="10E1099C" w14:textId="1B519B90" w:rsidR="007C256C" w:rsidRPr="007C256C" w:rsidRDefault="007C256C" w:rsidP="007C256C">
      <w:pPr>
        <w:pStyle w:val="Default"/>
        <w:rPr>
          <w:rFonts w:ascii="Arial" w:hAnsi="Arial" w:cs="Arial"/>
          <w:sz w:val="20"/>
          <w:szCs w:val="20"/>
        </w:rPr>
      </w:pPr>
      <w:r w:rsidRPr="007C256C">
        <w:rPr>
          <w:rFonts w:ascii="Arial" w:hAnsi="Arial" w:cs="Arial"/>
          <w:sz w:val="20"/>
          <w:szCs w:val="20"/>
        </w:rPr>
        <w:t>Sixième</w:t>
      </w:r>
      <w:r w:rsidRPr="007C256C">
        <w:rPr>
          <w:rFonts w:ascii="Arial" w:hAnsi="Arial" w:cs="Arial"/>
          <w:sz w:val="20"/>
          <w:szCs w:val="20"/>
        </w:rPr>
        <w:t xml:space="preserve"> alinéa de l’article 11-4</w:t>
      </w:r>
    </w:p>
    <w:p w14:paraId="661A8480" w14:textId="77777777" w:rsidR="007C256C" w:rsidRPr="007C256C" w:rsidRDefault="007C256C" w:rsidP="007C256C">
      <w:pPr>
        <w:pStyle w:val="Default"/>
        <w:rPr>
          <w:rFonts w:ascii="Arial" w:hAnsi="Arial" w:cs="Arial"/>
          <w:i/>
          <w:iCs/>
          <w:sz w:val="20"/>
          <w:szCs w:val="20"/>
        </w:rPr>
      </w:pPr>
    </w:p>
    <w:p w14:paraId="2EE45F61" w14:textId="77777777" w:rsidR="007C256C" w:rsidRPr="007C256C" w:rsidRDefault="007C256C" w:rsidP="007C256C">
      <w:pPr>
        <w:pStyle w:val="Default"/>
        <w:rPr>
          <w:rFonts w:ascii="Arial" w:hAnsi="Arial" w:cs="Arial"/>
          <w:sz w:val="20"/>
          <w:szCs w:val="20"/>
        </w:rPr>
      </w:pPr>
      <w:r w:rsidRPr="007C256C">
        <w:rPr>
          <w:rFonts w:ascii="Arial" w:hAnsi="Arial" w:cs="Arial"/>
          <w:i/>
          <w:iCs/>
          <w:sz w:val="20"/>
          <w:szCs w:val="20"/>
        </w:rPr>
        <w:t xml:space="preserve">Aucune association de financement ou aucun mandataire financier d'un parti ou groupement politique ne peut recevoir, directement ou indirectement, des contributions ou aides matérielles d'un État étranger ou d'une personne morale de droit étranger. Ils ne peuvent recevoir des prêts d'un État étranger ou d'une personne morale de droit étranger, à l'exception des établissements de crédit ou sociétés de financement mentionnés au troisième alinéa. </w:t>
      </w:r>
    </w:p>
    <w:p w14:paraId="16D3ED53" w14:textId="77777777" w:rsidR="007C256C" w:rsidRPr="007C256C" w:rsidRDefault="007C256C" w:rsidP="007C256C">
      <w:pPr>
        <w:pStyle w:val="Default"/>
        <w:rPr>
          <w:rFonts w:ascii="Arial" w:hAnsi="Arial" w:cs="Arial"/>
          <w:sz w:val="20"/>
          <w:szCs w:val="20"/>
        </w:rPr>
      </w:pPr>
    </w:p>
    <w:p w14:paraId="5B443CA0" w14:textId="19586640" w:rsidR="007C256C" w:rsidRPr="007C256C" w:rsidRDefault="007C256C" w:rsidP="007C256C">
      <w:pPr>
        <w:pStyle w:val="Default"/>
        <w:rPr>
          <w:rFonts w:ascii="Arial" w:hAnsi="Arial" w:cs="Arial"/>
          <w:sz w:val="20"/>
          <w:szCs w:val="20"/>
        </w:rPr>
      </w:pPr>
      <w:r w:rsidRPr="007C256C">
        <w:rPr>
          <w:rFonts w:ascii="Arial" w:hAnsi="Arial" w:cs="Arial"/>
          <w:sz w:val="20"/>
          <w:szCs w:val="20"/>
        </w:rPr>
        <w:t>P</w:t>
      </w:r>
      <w:r w:rsidRPr="007C256C">
        <w:rPr>
          <w:rFonts w:ascii="Arial" w:hAnsi="Arial" w:cs="Arial"/>
          <w:sz w:val="20"/>
          <w:szCs w:val="20"/>
        </w:rPr>
        <w:t xml:space="preserve">remier alinéa de l’article 11-5 </w:t>
      </w:r>
    </w:p>
    <w:p w14:paraId="387CF2E4" w14:textId="77777777" w:rsidR="007C256C" w:rsidRPr="007C256C" w:rsidRDefault="007C256C" w:rsidP="007C256C">
      <w:pPr>
        <w:pStyle w:val="Default"/>
        <w:rPr>
          <w:rFonts w:ascii="Arial" w:hAnsi="Arial" w:cs="Arial"/>
          <w:sz w:val="20"/>
          <w:szCs w:val="20"/>
        </w:rPr>
      </w:pPr>
    </w:p>
    <w:p w14:paraId="2C7EF809" w14:textId="225A057B" w:rsidR="007C256C" w:rsidRPr="007C256C" w:rsidRDefault="007C256C" w:rsidP="007C256C">
      <w:pPr>
        <w:pStyle w:val="Default"/>
        <w:rPr>
          <w:rFonts w:ascii="Arial" w:hAnsi="Arial" w:cs="Arial"/>
          <w:sz w:val="20"/>
          <w:szCs w:val="20"/>
        </w:rPr>
      </w:pPr>
      <w:r w:rsidRPr="007C256C">
        <w:rPr>
          <w:rFonts w:ascii="Arial" w:hAnsi="Arial" w:cs="Arial"/>
          <w:i/>
          <w:iCs/>
          <w:sz w:val="20"/>
          <w:szCs w:val="20"/>
        </w:rPr>
        <w:t xml:space="preserve">Les personnes qui ont versé un don ou consenti un prêt à un ou plusieurs partis ou groupements politiques en violation des articles 11-3-1 et 11-4 sont punies de trois ans d'emprisonnement et de 45000 € d'amende. </w:t>
      </w:r>
    </w:p>
    <w:p w14:paraId="76AF3200" w14:textId="77777777" w:rsidR="00CF2879" w:rsidRPr="00BE6FAD" w:rsidRDefault="00CF2879">
      <w:pPr>
        <w:rPr>
          <w:lang w:val="fr-FR"/>
        </w:rPr>
      </w:pPr>
    </w:p>
    <w:sectPr w:rsidR="00CF2879" w:rsidRPr="00BE6FAD" w:rsidSect="005E0803">
      <w:headerReference w:type="default" r:id="rId8"/>
      <w:footerReference w:type="default" r:id="rId9"/>
      <w:pgSz w:w="11900" w:h="16840"/>
      <w:pgMar w:top="851" w:right="907" w:bottom="851" w:left="907"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B938" w14:textId="77777777" w:rsidR="00336A25" w:rsidRDefault="00336A25" w:rsidP="000B6DA9">
      <w:pPr>
        <w:spacing w:line="240" w:lineRule="auto"/>
      </w:pPr>
      <w:r>
        <w:separator/>
      </w:r>
    </w:p>
  </w:endnote>
  <w:endnote w:type="continuationSeparator" w:id="0">
    <w:p w14:paraId="13174271" w14:textId="77777777" w:rsidR="00336A25" w:rsidRDefault="00336A25" w:rsidP="000B6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055C" w14:textId="6C4080C6" w:rsidR="005E0803" w:rsidRPr="005E0803" w:rsidRDefault="005E0803" w:rsidP="005E0803">
    <w:pPr>
      <w:jc w:val="center"/>
      <w:rPr>
        <w:bCs/>
        <w:sz w:val="16"/>
        <w:szCs w:val="16"/>
      </w:rPr>
    </w:pPr>
    <w:r w:rsidRPr="005E0803">
      <w:rPr>
        <w:bCs/>
        <w:sz w:val="16"/>
        <w:szCs w:val="16"/>
      </w:rPr>
      <w:t>Association soumise</w:t>
    </w:r>
    <w:r>
      <w:rPr>
        <w:bCs/>
        <w:sz w:val="16"/>
        <w:szCs w:val="16"/>
      </w:rPr>
      <w:t xml:space="preserve"> </w:t>
    </w:r>
    <w:r w:rsidRPr="005E0803">
      <w:rPr>
        <w:bCs/>
        <w:sz w:val="16"/>
        <w:szCs w:val="16"/>
      </w:rPr>
      <w:t>à la loi du 1</w:t>
    </w:r>
    <w:r w:rsidRPr="005E0803">
      <w:rPr>
        <w:bCs/>
        <w:sz w:val="16"/>
        <w:szCs w:val="16"/>
        <w:vertAlign w:val="superscript"/>
      </w:rPr>
      <w:t>er</w:t>
    </w:r>
    <w:r w:rsidRPr="005E0803">
      <w:rPr>
        <w:bCs/>
        <w:sz w:val="16"/>
        <w:szCs w:val="16"/>
      </w:rPr>
      <w:t xml:space="preserve"> Juillet 1901</w:t>
    </w:r>
  </w:p>
  <w:p w14:paraId="005F4586" w14:textId="14365312" w:rsidR="000B6DA9" w:rsidRDefault="000B6DA9" w:rsidP="000B6DA9">
    <w:pPr>
      <w:spacing w:line="240" w:lineRule="auto"/>
      <w:jc w:val="center"/>
      <w:rPr>
        <w:b/>
        <w:sz w:val="16"/>
        <w:szCs w:val="16"/>
      </w:rPr>
    </w:pPr>
    <w:r>
      <w:rPr>
        <w:b/>
        <w:sz w:val="16"/>
        <w:szCs w:val="16"/>
      </w:rPr>
      <w:t xml:space="preserve">Déclarée à la préfecture de l’Hérault sous le numéro </w:t>
    </w:r>
    <w:r w:rsidRPr="00FB7CE7">
      <w:rPr>
        <w:b/>
        <w:sz w:val="16"/>
        <w:szCs w:val="16"/>
      </w:rPr>
      <w:t>W343030764</w:t>
    </w:r>
  </w:p>
  <w:p w14:paraId="519C9C04" w14:textId="40A47091" w:rsidR="000B6DA9" w:rsidRPr="005E0803" w:rsidRDefault="000B6DA9" w:rsidP="00A035B8">
    <w:pPr>
      <w:spacing w:line="240" w:lineRule="auto"/>
      <w:jc w:val="center"/>
      <w:rPr>
        <w:b/>
        <w:sz w:val="16"/>
        <w:szCs w:val="16"/>
        <w:highlight w:val="yellow"/>
        <w:lang w:val="fr-FR"/>
      </w:rPr>
    </w:pPr>
    <w:r w:rsidRPr="005E0803">
      <w:rPr>
        <w:b/>
        <w:sz w:val="16"/>
        <w:szCs w:val="16"/>
      </w:rPr>
      <w:t xml:space="preserve"> </w:t>
    </w:r>
    <w:r w:rsidRPr="005E0803">
      <w:rPr>
        <w:rFonts w:eastAsia="Times New Roman"/>
        <w:color w:val="383838"/>
        <w:sz w:val="16"/>
        <w:szCs w:val="16"/>
        <w:shd w:val="clear" w:color="auto" w:fill="FFFFFF"/>
        <w:lang w:val="fr-FR"/>
      </w:rPr>
      <w:t>7 chemin de Substantion 34170 Castelnau-le-Lez</w:t>
    </w:r>
  </w:p>
  <w:p w14:paraId="565693B9" w14:textId="77777777" w:rsidR="000B6DA9" w:rsidRPr="000B6DA9" w:rsidRDefault="000B6DA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F0DF" w14:textId="77777777" w:rsidR="00336A25" w:rsidRDefault="00336A25" w:rsidP="000B6DA9">
      <w:pPr>
        <w:spacing w:line="240" w:lineRule="auto"/>
      </w:pPr>
      <w:r>
        <w:separator/>
      </w:r>
    </w:p>
  </w:footnote>
  <w:footnote w:type="continuationSeparator" w:id="0">
    <w:p w14:paraId="48C0CA6C" w14:textId="77777777" w:rsidR="00336A25" w:rsidRDefault="00336A25" w:rsidP="000B6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9968" w14:textId="77777777" w:rsidR="00956BD9" w:rsidRDefault="000B6DA9" w:rsidP="00956BD9">
    <w:pPr>
      <w:jc w:val="center"/>
      <w:rPr>
        <w:b/>
        <w:sz w:val="28"/>
        <w:szCs w:val="28"/>
      </w:rPr>
    </w:pPr>
    <w:r>
      <w:rPr>
        <w:b/>
      </w:rPr>
      <w:t xml:space="preserve">                   </w:t>
    </w:r>
    <w:r w:rsidRPr="00956BD9">
      <w:rPr>
        <w:b/>
        <w:sz w:val="28"/>
        <w:szCs w:val="28"/>
      </w:rPr>
      <w:t>L’OBSERVATOIRE DE CASTELNAU-LE-LEZ</w:t>
    </w:r>
  </w:p>
  <w:p w14:paraId="6235448B" w14:textId="24A87F8B" w:rsidR="000B6DA9" w:rsidRPr="00956BD9" w:rsidRDefault="000B6DA9" w:rsidP="00956BD9">
    <w:pPr>
      <w:spacing w:after="240"/>
      <w:jc w:val="center"/>
      <w:rPr>
        <w:sz w:val="28"/>
        <w:szCs w:val="28"/>
      </w:rPr>
    </w:pPr>
    <w:r w:rsidRPr="00956BD9">
      <w:rPr>
        <w:b/>
        <w:sz w:val="28"/>
        <w:szCs w:val="28"/>
      </w:rPr>
      <w:t xml:space="preserve"> </w:t>
    </w:r>
    <w:r w:rsidR="00956BD9">
      <w:rPr>
        <w:b/>
        <w:sz w:val="28"/>
        <w:szCs w:val="28"/>
      </w:rPr>
      <w:t xml:space="preserve">         </w:t>
    </w:r>
    <w:r w:rsidRPr="00956BD9">
      <w:rPr>
        <w:b/>
        <w:sz w:val="28"/>
        <w:szCs w:val="28"/>
      </w:rPr>
      <w:t>URBANISME ET QUALITE DE VIE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78A"/>
    <w:multiLevelType w:val="multilevel"/>
    <w:tmpl w:val="D71E2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273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13"/>
    <w:rsid w:val="000B6DA9"/>
    <w:rsid w:val="000D4132"/>
    <w:rsid w:val="00165759"/>
    <w:rsid w:val="002C714C"/>
    <w:rsid w:val="002D07AC"/>
    <w:rsid w:val="002F391B"/>
    <w:rsid w:val="002F588A"/>
    <w:rsid w:val="00336A25"/>
    <w:rsid w:val="00580EE1"/>
    <w:rsid w:val="005E0803"/>
    <w:rsid w:val="005E0FB1"/>
    <w:rsid w:val="00665D79"/>
    <w:rsid w:val="006A741D"/>
    <w:rsid w:val="00702147"/>
    <w:rsid w:val="00702DB5"/>
    <w:rsid w:val="0070301A"/>
    <w:rsid w:val="00774CB9"/>
    <w:rsid w:val="007C256C"/>
    <w:rsid w:val="007E349D"/>
    <w:rsid w:val="00897443"/>
    <w:rsid w:val="008B3F13"/>
    <w:rsid w:val="008B7325"/>
    <w:rsid w:val="00914A5D"/>
    <w:rsid w:val="00916FF1"/>
    <w:rsid w:val="00956BD9"/>
    <w:rsid w:val="00966031"/>
    <w:rsid w:val="0097285A"/>
    <w:rsid w:val="009C7EF8"/>
    <w:rsid w:val="00A035B8"/>
    <w:rsid w:val="00A456ED"/>
    <w:rsid w:val="00A4642C"/>
    <w:rsid w:val="00A94061"/>
    <w:rsid w:val="00AE3F67"/>
    <w:rsid w:val="00BE6FAD"/>
    <w:rsid w:val="00C8495F"/>
    <w:rsid w:val="00C87CC9"/>
    <w:rsid w:val="00CE5EB0"/>
    <w:rsid w:val="00CF2879"/>
    <w:rsid w:val="00D93779"/>
    <w:rsid w:val="00D9634B"/>
    <w:rsid w:val="00E70B81"/>
    <w:rsid w:val="00EF6EC5"/>
    <w:rsid w:val="00F02F8C"/>
    <w:rsid w:val="00FB402D"/>
    <w:rsid w:val="00FB7CE7"/>
    <w:rsid w:val="00FE7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A597"/>
  <w15:docId w15:val="{6C5EBEE3-14B4-464F-97A5-78E09E65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ng-binding">
    <w:name w:val="ng-binding"/>
    <w:basedOn w:val="Policepardfaut"/>
    <w:rsid w:val="006A741D"/>
  </w:style>
  <w:style w:type="paragraph" w:styleId="En-tte">
    <w:name w:val="header"/>
    <w:basedOn w:val="Normal"/>
    <w:link w:val="En-tteCar"/>
    <w:uiPriority w:val="99"/>
    <w:unhideWhenUsed/>
    <w:rsid w:val="000B6DA9"/>
    <w:pPr>
      <w:tabs>
        <w:tab w:val="center" w:pos="4536"/>
        <w:tab w:val="right" w:pos="9072"/>
      </w:tabs>
      <w:spacing w:line="240" w:lineRule="auto"/>
    </w:pPr>
  </w:style>
  <w:style w:type="character" w:customStyle="1" w:styleId="En-tteCar">
    <w:name w:val="En-tête Car"/>
    <w:basedOn w:val="Policepardfaut"/>
    <w:link w:val="En-tte"/>
    <w:uiPriority w:val="99"/>
    <w:rsid w:val="000B6DA9"/>
  </w:style>
  <w:style w:type="paragraph" w:styleId="Pieddepage">
    <w:name w:val="footer"/>
    <w:basedOn w:val="Normal"/>
    <w:link w:val="PieddepageCar"/>
    <w:uiPriority w:val="99"/>
    <w:unhideWhenUsed/>
    <w:rsid w:val="000B6DA9"/>
    <w:pPr>
      <w:tabs>
        <w:tab w:val="center" w:pos="4536"/>
        <w:tab w:val="right" w:pos="9072"/>
      </w:tabs>
      <w:spacing w:line="240" w:lineRule="auto"/>
    </w:pPr>
  </w:style>
  <w:style w:type="character" w:customStyle="1" w:styleId="PieddepageCar">
    <w:name w:val="Pied de page Car"/>
    <w:basedOn w:val="Policepardfaut"/>
    <w:link w:val="Pieddepage"/>
    <w:uiPriority w:val="99"/>
    <w:rsid w:val="000B6DA9"/>
  </w:style>
  <w:style w:type="paragraph" w:customStyle="1" w:styleId="Default">
    <w:name w:val="Default"/>
    <w:rsid w:val="00CF2879"/>
    <w:pPr>
      <w:autoSpaceDE w:val="0"/>
      <w:autoSpaceDN w:val="0"/>
      <w:adjustRightInd w:val="0"/>
      <w:spacing w:line="240" w:lineRule="auto"/>
    </w:pPr>
    <w:rPr>
      <w:rFonts w:ascii="Roboto" w:hAnsi="Roboto" w:cs="Roboto"/>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542">
      <w:bodyDiv w:val="1"/>
      <w:marLeft w:val="0"/>
      <w:marRight w:val="0"/>
      <w:marTop w:val="0"/>
      <w:marBottom w:val="0"/>
      <w:divBdr>
        <w:top w:val="none" w:sz="0" w:space="0" w:color="auto"/>
        <w:left w:val="none" w:sz="0" w:space="0" w:color="auto"/>
        <w:bottom w:val="none" w:sz="0" w:space="0" w:color="auto"/>
        <w:right w:val="none" w:sz="0" w:space="0" w:color="auto"/>
      </w:divBdr>
    </w:div>
    <w:div w:id="1170604937">
      <w:bodyDiv w:val="1"/>
      <w:marLeft w:val="0"/>
      <w:marRight w:val="0"/>
      <w:marTop w:val="0"/>
      <w:marBottom w:val="0"/>
      <w:divBdr>
        <w:top w:val="none" w:sz="0" w:space="0" w:color="auto"/>
        <w:left w:val="none" w:sz="0" w:space="0" w:color="auto"/>
        <w:bottom w:val="none" w:sz="0" w:space="0" w:color="auto"/>
        <w:right w:val="none" w:sz="0" w:space="0" w:color="auto"/>
      </w:divBdr>
    </w:div>
    <w:div w:id="1902212150">
      <w:bodyDiv w:val="1"/>
      <w:marLeft w:val="0"/>
      <w:marRight w:val="0"/>
      <w:marTop w:val="0"/>
      <w:marBottom w:val="0"/>
      <w:divBdr>
        <w:top w:val="none" w:sz="0" w:space="0" w:color="auto"/>
        <w:left w:val="none" w:sz="0" w:space="0" w:color="auto"/>
        <w:bottom w:val="none" w:sz="0" w:space="0" w:color="auto"/>
        <w:right w:val="none" w:sz="0" w:space="0" w:color="auto"/>
      </w:divBdr>
    </w:div>
    <w:div w:id="208733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François BROTHIER</cp:lastModifiedBy>
  <cp:revision>2</cp:revision>
  <cp:lastPrinted>2023-12-28T13:24:00Z</cp:lastPrinted>
  <dcterms:created xsi:type="dcterms:W3CDTF">2023-12-28T13:25:00Z</dcterms:created>
  <dcterms:modified xsi:type="dcterms:W3CDTF">2023-12-28T13:25:00Z</dcterms:modified>
</cp:coreProperties>
</file>